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30E" w:rsidRPr="00DD530E" w:rsidRDefault="00DD530E" w:rsidP="00DD530E">
      <w:pPr>
        <w:pStyle w:val="a9"/>
        <w:rPr>
          <w:b/>
          <w:lang w:val="uk-UA"/>
        </w:rPr>
      </w:pPr>
      <w:r>
        <w:rPr>
          <w:lang w:val="uk-UA"/>
        </w:rPr>
        <w:t>25</w:t>
      </w:r>
      <w:r w:rsidRPr="00DD530E">
        <w:rPr>
          <w:lang w:val="uk-UA"/>
        </w:rPr>
        <w:t xml:space="preserve"> березня 201</w:t>
      </w:r>
      <w:r>
        <w:rPr>
          <w:lang w:val="uk-UA"/>
        </w:rPr>
        <w:t>7</w:t>
      </w:r>
      <w:r w:rsidRPr="00DD530E">
        <w:rPr>
          <w:lang w:val="uk-UA"/>
        </w:rPr>
        <w:t xml:space="preserve"> рік                             </w:t>
      </w:r>
      <w:r w:rsidRPr="00DD530E">
        <w:rPr>
          <w:lang w:val="uk-UA"/>
        </w:rPr>
        <w:tab/>
      </w:r>
      <w:r w:rsidRPr="00DD530E">
        <w:rPr>
          <w:lang w:val="uk-UA"/>
        </w:rPr>
        <w:tab/>
        <w:t xml:space="preserve"> Міський юридичний ліцей</w:t>
      </w:r>
    </w:p>
    <w:p w:rsidR="00DD530E" w:rsidRPr="00DD530E" w:rsidRDefault="00DD530E" w:rsidP="00DD530E">
      <w:pPr>
        <w:pStyle w:val="a9"/>
        <w:jc w:val="center"/>
        <w:rPr>
          <w:b/>
          <w:lang w:val="uk-UA"/>
        </w:rPr>
      </w:pPr>
      <w:r w:rsidRPr="00DD530E">
        <w:rPr>
          <w:b/>
          <w:lang w:val="uk-UA"/>
        </w:rPr>
        <w:t>Вступний тест з історії України (в 9  клас)</w:t>
      </w:r>
    </w:p>
    <w:p w:rsidR="00DD530E" w:rsidRPr="00DD530E" w:rsidRDefault="00DD530E" w:rsidP="00DD530E">
      <w:pPr>
        <w:pStyle w:val="a9"/>
        <w:jc w:val="center"/>
        <w:rPr>
          <w:b/>
          <w:lang w:val="uk-UA"/>
        </w:rPr>
      </w:pPr>
    </w:p>
    <w:p w:rsidR="00DD530E" w:rsidRPr="00DD530E" w:rsidRDefault="00DD530E" w:rsidP="00DD530E">
      <w:pPr>
        <w:pStyle w:val="a9"/>
        <w:rPr>
          <w:lang w:val="uk-UA"/>
        </w:rPr>
      </w:pPr>
      <w:proofErr w:type="spellStart"/>
      <w:r w:rsidRPr="00DD530E">
        <w:rPr>
          <w:lang w:val="uk-UA"/>
        </w:rPr>
        <w:t>Прізвище______________________________Ім’я__________</w:t>
      </w:r>
      <w:proofErr w:type="spellEnd"/>
      <w:r w:rsidRPr="00DD530E">
        <w:rPr>
          <w:lang w:val="uk-UA"/>
        </w:rPr>
        <w:t>_______По батькові___________________________</w:t>
      </w:r>
    </w:p>
    <w:p w:rsidR="00DD530E" w:rsidRPr="00DD530E" w:rsidRDefault="00DD530E" w:rsidP="00DD530E">
      <w:pPr>
        <w:jc w:val="center"/>
        <w:rPr>
          <w:b/>
          <w:color w:val="auto"/>
          <w:sz w:val="28"/>
          <w:szCs w:val="28"/>
          <w:lang w:val="uk-UA"/>
        </w:rPr>
      </w:pPr>
    </w:p>
    <w:p w:rsidR="005D52DB" w:rsidRPr="00DD530E" w:rsidRDefault="005D52DB" w:rsidP="00EE352C">
      <w:pPr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І рівень</w:t>
      </w:r>
    </w:p>
    <w:p w:rsidR="005D52DB" w:rsidRPr="00DD530E" w:rsidRDefault="005D52DB" w:rsidP="005D52DB">
      <w:pPr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Завдання за вибором однієї правильної відповіді </w:t>
      </w:r>
    </w:p>
    <w:p w:rsidR="005D52DB" w:rsidRPr="00DD530E" w:rsidRDefault="005D52DB" w:rsidP="005D52DB">
      <w:pPr>
        <w:rPr>
          <w:color w:val="auto"/>
          <w:sz w:val="24"/>
          <w:lang w:val="uk-UA"/>
        </w:rPr>
      </w:pPr>
    </w:p>
    <w:p w:rsidR="005D52DB" w:rsidRPr="00DD530E" w:rsidRDefault="005D52DB" w:rsidP="005D52DB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Люблінська унія 1969 – це угода: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А</w:t>
      </w:r>
      <w:r w:rsidRPr="00DD530E">
        <w:rPr>
          <w:color w:val="auto"/>
          <w:sz w:val="24"/>
          <w:lang w:val="uk-UA"/>
        </w:rPr>
        <w:t xml:space="preserve"> </w:t>
      </w:r>
      <w:r w:rsidR="008A35AC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 xml:space="preserve"> Про династичний шлюб литовського князя та польської королеви на умовах </w:t>
      </w:r>
      <w:r w:rsidR="008A35AC" w:rsidRPr="00DD530E">
        <w:rPr>
          <w:color w:val="auto"/>
          <w:sz w:val="24"/>
          <w:lang w:val="uk-UA"/>
        </w:rPr>
        <w:t xml:space="preserve">  </w:t>
      </w:r>
      <w:r w:rsidRPr="00DD530E">
        <w:rPr>
          <w:color w:val="auto"/>
          <w:sz w:val="24"/>
          <w:lang w:val="uk-UA"/>
        </w:rPr>
        <w:t>прийняття Великим князівством Литовським католицизму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Б</w:t>
      </w:r>
      <w:r w:rsidRPr="00DD530E">
        <w:rPr>
          <w:color w:val="auto"/>
          <w:sz w:val="24"/>
          <w:lang w:val="uk-UA"/>
        </w:rPr>
        <w:t xml:space="preserve"> </w:t>
      </w:r>
      <w:r w:rsidR="008A35AC" w:rsidRPr="00DD530E">
        <w:rPr>
          <w:color w:val="auto"/>
          <w:sz w:val="24"/>
          <w:lang w:val="uk-UA"/>
        </w:rPr>
        <w:t xml:space="preserve">  </w:t>
      </w:r>
      <w:r w:rsidRPr="00DD530E">
        <w:rPr>
          <w:color w:val="auto"/>
          <w:sz w:val="24"/>
          <w:lang w:val="uk-UA"/>
        </w:rPr>
        <w:t xml:space="preserve">Про припинення існування Великого князівства Литовського шляхом його включення </w:t>
      </w:r>
      <w:r w:rsidR="008A35AC" w:rsidRPr="00DD530E">
        <w:rPr>
          <w:color w:val="auto"/>
          <w:sz w:val="24"/>
          <w:lang w:val="uk-UA"/>
        </w:rPr>
        <w:t xml:space="preserve">    </w:t>
      </w:r>
      <w:r w:rsidRPr="00DD530E">
        <w:rPr>
          <w:color w:val="auto"/>
          <w:sz w:val="24"/>
          <w:lang w:val="uk-UA"/>
        </w:rPr>
        <w:t>до складу Польського королівства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В</w:t>
      </w:r>
      <w:r w:rsidR="008A35AC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 xml:space="preserve"> </w:t>
      </w:r>
      <w:r w:rsidR="008A35AC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Про спільні воєнні дії військ Великого князівства Литовського та Польського королівства  проти Тевтонського ордену.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Г</w:t>
      </w:r>
      <w:r w:rsidRPr="00DD530E">
        <w:rPr>
          <w:color w:val="auto"/>
          <w:sz w:val="24"/>
          <w:lang w:val="uk-UA"/>
        </w:rPr>
        <w:t xml:space="preserve"> </w:t>
      </w:r>
      <w:r w:rsidR="008A35AC" w:rsidRPr="00DD530E">
        <w:rPr>
          <w:color w:val="auto"/>
          <w:sz w:val="24"/>
          <w:lang w:val="uk-UA"/>
        </w:rPr>
        <w:t xml:space="preserve">  П</w:t>
      </w:r>
      <w:r w:rsidRPr="00DD530E">
        <w:rPr>
          <w:color w:val="auto"/>
          <w:sz w:val="24"/>
          <w:lang w:val="uk-UA"/>
        </w:rPr>
        <w:t>ро об</w:t>
      </w:r>
      <w:r w:rsidRPr="00DD530E">
        <w:rPr>
          <w:color w:val="auto"/>
          <w:sz w:val="24"/>
        </w:rPr>
        <w:t>”</w:t>
      </w:r>
      <w:r w:rsidRPr="00DD530E">
        <w:rPr>
          <w:color w:val="auto"/>
          <w:sz w:val="24"/>
          <w:lang w:val="uk-UA"/>
        </w:rPr>
        <w:t>єднання Польського королівства  й Великого князівства  Литовського в єдину федеративну державу – Річ Посполиту</w:t>
      </w:r>
    </w:p>
    <w:p w:rsidR="008A35AC" w:rsidRPr="00DD530E" w:rsidRDefault="008A35AC" w:rsidP="008A35AC">
      <w:pPr>
        <w:ind w:left="6732" w:firstLine="348"/>
        <w:jc w:val="center"/>
        <w:rPr>
          <w:color w:val="auto"/>
          <w:sz w:val="72"/>
          <w:lang w:val="uk-UA"/>
        </w:rPr>
      </w:pPr>
      <w:r w:rsidRPr="00DD530E">
        <w:rPr>
          <w:color w:val="auto"/>
          <w:sz w:val="52"/>
          <w:lang w:val="uk-UA"/>
        </w:rPr>
        <w:sym w:font="Wingdings" w:char="F0A8"/>
      </w:r>
      <w:r w:rsidRPr="00DD530E">
        <w:rPr>
          <w:color w:val="auto"/>
          <w:sz w:val="52"/>
          <w:lang w:val="uk-UA"/>
        </w:rPr>
        <w:t xml:space="preserve">     </w:t>
      </w:r>
      <w:r w:rsidRPr="00DD530E">
        <w:rPr>
          <w:color w:val="auto"/>
          <w:sz w:val="24"/>
          <w:lang w:val="uk-UA"/>
        </w:rPr>
        <w:t>(1</w:t>
      </w:r>
      <w:r w:rsidR="00D47D2D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б)</w:t>
      </w:r>
    </w:p>
    <w:p w:rsidR="005D52DB" w:rsidRPr="00DD530E" w:rsidRDefault="005D52DB" w:rsidP="005D52DB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Який князь близько 1555р. спорудив оборонний замок у пониззі Дніпра на острові Мала Хортиця?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>А</w:t>
      </w:r>
      <w:r w:rsidRPr="00DD530E">
        <w:rPr>
          <w:color w:val="auto"/>
          <w:sz w:val="24"/>
          <w:lang w:val="uk-UA"/>
        </w:rPr>
        <w:t xml:space="preserve">   Д. Вишневецький 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>Б</w:t>
      </w:r>
      <w:r w:rsidRPr="00DD530E">
        <w:rPr>
          <w:color w:val="auto"/>
          <w:sz w:val="24"/>
          <w:lang w:val="uk-UA"/>
        </w:rPr>
        <w:t xml:space="preserve">   К. Острозький 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>В</w:t>
      </w:r>
      <w:r w:rsidRPr="00DD530E">
        <w:rPr>
          <w:color w:val="auto"/>
          <w:sz w:val="24"/>
          <w:lang w:val="uk-UA"/>
        </w:rPr>
        <w:t xml:space="preserve">   Ю. Дрогобич</w:t>
      </w:r>
    </w:p>
    <w:p w:rsidR="005D52DB" w:rsidRPr="00DD530E" w:rsidRDefault="005D52DB" w:rsidP="005D52DB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Г</w:t>
      </w:r>
      <w:r w:rsidRPr="00DD530E">
        <w:rPr>
          <w:color w:val="auto"/>
          <w:sz w:val="24"/>
          <w:lang w:val="uk-UA"/>
        </w:rPr>
        <w:t xml:space="preserve">   І.Федоров </w:t>
      </w:r>
    </w:p>
    <w:p w:rsidR="008A35AC" w:rsidRPr="00DD530E" w:rsidRDefault="008A35AC" w:rsidP="008A35AC">
      <w:pPr>
        <w:ind w:left="6732" w:firstLine="348"/>
        <w:jc w:val="center"/>
        <w:rPr>
          <w:color w:val="auto"/>
          <w:sz w:val="72"/>
          <w:lang w:val="uk-UA"/>
        </w:rPr>
      </w:pPr>
      <w:r w:rsidRPr="00DD530E">
        <w:rPr>
          <w:color w:val="auto"/>
          <w:sz w:val="52"/>
          <w:lang w:val="uk-UA"/>
        </w:rPr>
        <w:sym w:font="Wingdings" w:char="F0A8"/>
      </w:r>
      <w:r w:rsidRPr="00DD530E">
        <w:rPr>
          <w:color w:val="auto"/>
          <w:sz w:val="52"/>
          <w:lang w:val="uk-UA"/>
        </w:rPr>
        <w:t xml:space="preserve">     </w:t>
      </w:r>
      <w:r w:rsidRPr="00DD530E">
        <w:rPr>
          <w:color w:val="auto"/>
          <w:sz w:val="24"/>
          <w:lang w:val="uk-UA"/>
        </w:rPr>
        <w:t>(1</w:t>
      </w:r>
      <w:r w:rsidR="00D47D2D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б)</w:t>
      </w:r>
    </w:p>
    <w:p w:rsidR="008A35AC" w:rsidRPr="00DD530E" w:rsidRDefault="008A35AC" w:rsidP="008A35AC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Клейноди – це:</w:t>
      </w:r>
    </w:p>
    <w:p w:rsidR="008A35AC" w:rsidRPr="00DD530E" w:rsidRDefault="008A35AC" w:rsidP="008A35AC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А</w:t>
      </w:r>
      <w:r w:rsidRPr="00DD530E">
        <w:rPr>
          <w:color w:val="auto"/>
          <w:sz w:val="24"/>
          <w:lang w:val="uk-UA"/>
        </w:rPr>
        <w:t xml:space="preserve">   національно – культурні об</w:t>
      </w:r>
      <w:r w:rsidRPr="00DD530E">
        <w:rPr>
          <w:color w:val="auto"/>
          <w:sz w:val="24"/>
          <w:lang w:val="en-US"/>
        </w:rPr>
        <w:t>”</w:t>
      </w:r>
      <w:r w:rsidRPr="00DD530E">
        <w:rPr>
          <w:color w:val="auto"/>
          <w:sz w:val="24"/>
          <w:lang w:val="uk-UA"/>
        </w:rPr>
        <w:t xml:space="preserve">єднання </w:t>
      </w:r>
    </w:p>
    <w:p w:rsidR="008A35AC" w:rsidRPr="00DD530E" w:rsidRDefault="008A35AC" w:rsidP="008A35AC">
      <w:pPr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>Б</w:t>
      </w:r>
      <w:r w:rsidRPr="00DD530E">
        <w:rPr>
          <w:color w:val="auto"/>
          <w:sz w:val="24"/>
          <w:lang w:val="uk-UA"/>
        </w:rPr>
        <w:t xml:space="preserve">   невеликі козацькі поселення</w:t>
      </w:r>
    </w:p>
    <w:p w:rsidR="008A35AC" w:rsidRPr="00DD530E" w:rsidRDefault="008A35AC" w:rsidP="008A35AC">
      <w:pPr>
        <w:ind w:left="360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В   </w:t>
      </w:r>
      <w:r w:rsidRPr="00DD530E">
        <w:rPr>
          <w:color w:val="auto"/>
          <w:sz w:val="24"/>
          <w:lang w:val="uk-UA"/>
        </w:rPr>
        <w:t>військово-адміністративні одиниці</w:t>
      </w:r>
    </w:p>
    <w:p w:rsidR="008A35AC" w:rsidRPr="00DD530E" w:rsidRDefault="008A35AC" w:rsidP="008A35AC">
      <w:pPr>
        <w:ind w:left="360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Г   </w:t>
      </w:r>
      <w:r w:rsidRPr="00DD530E">
        <w:rPr>
          <w:color w:val="auto"/>
          <w:sz w:val="24"/>
          <w:lang w:val="uk-UA"/>
        </w:rPr>
        <w:t>символи та відзнаки козацтва</w:t>
      </w:r>
      <w:r w:rsidRPr="00DD530E">
        <w:rPr>
          <w:b/>
          <w:color w:val="auto"/>
          <w:sz w:val="24"/>
          <w:lang w:val="uk-UA"/>
        </w:rPr>
        <w:t xml:space="preserve">  </w:t>
      </w:r>
    </w:p>
    <w:p w:rsidR="008A35AC" w:rsidRPr="00DD530E" w:rsidRDefault="008A35AC" w:rsidP="008A35AC">
      <w:pPr>
        <w:ind w:left="6732" w:firstLine="348"/>
        <w:jc w:val="center"/>
        <w:rPr>
          <w:color w:val="auto"/>
          <w:sz w:val="72"/>
          <w:lang w:val="uk-UA"/>
        </w:rPr>
      </w:pPr>
      <w:r w:rsidRPr="00DD530E">
        <w:rPr>
          <w:color w:val="auto"/>
          <w:sz w:val="52"/>
          <w:lang w:val="uk-UA"/>
        </w:rPr>
        <w:sym w:font="Wingdings" w:char="F0A8"/>
      </w:r>
      <w:r w:rsidRPr="00DD530E">
        <w:rPr>
          <w:color w:val="auto"/>
          <w:sz w:val="52"/>
          <w:lang w:val="uk-UA"/>
        </w:rPr>
        <w:t xml:space="preserve">     </w:t>
      </w:r>
      <w:r w:rsidRPr="00DD530E">
        <w:rPr>
          <w:color w:val="auto"/>
          <w:sz w:val="24"/>
          <w:lang w:val="uk-UA"/>
        </w:rPr>
        <w:t>(1</w:t>
      </w:r>
      <w:r w:rsidR="00D47D2D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б)</w:t>
      </w:r>
    </w:p>
    <w:p w:rsidR="008A35AC" w:rsidRPr="00DD530E" w:rsidRDefault="008A35AC" w:rsidP="008A35AC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Яка подія відбулася у жовтні 1956 у місті Бересті?</w:t>
      </w:r>
    </w:p>
    <w:p w:rsidR="008A35AC" w:rsidRPr="00DD530E" w:rsidRDefault="008A35AC" w:rsidP="008A35AC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А   </w:t>
      </w:r>
      <w:r w:rsidRPr="00DD530E">
        <w:rPr>
          <w:color w:val="auto"/>
          <w:sz w:val="24"/>
          <w:lang w:val="uk-UA"/>
        </w:rPr>
        <w:t>укладення унії про об'єднання Польського королівства і Великого князівства Литовського в єдину державу</w:t>
      </w:r>
    </w:p>
    <w:p w:rsidR="008A35AC" w:rsidRPr="00DD530E" w:rsidRDefault="008A35AC" w:rsidP="008A35AC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Б   </w:t>
      </w:r>
      <w:r w:rsidRPr="00DD530E">
        <w:rPr>
          <w:color w:val="auto"/>
          <w:sz w:val="24"/>
          <w:lang w:val="uk-UA"/>
        </w:rPr>
        <w:t>відкриття церковного собору, що мав загалом схвалити об'єднання православної церкви з католицькою</w:t>
      </w:r>
    </w:p>
    <w:p w:rsidR="008A35AC" w:rsidRPr="00DD530E" w:rsidRDefault="008A35AC" w:rsidP="008A35AC">
      <w:pPr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В   </w:t>
      </w:r>
      <w:r w:rsidRPr="00DD530E">
        <w:rPr>
          <w:color w:val="auto"/>
          <w:sz w:val="24"/>
          <w:lang w:val="uk-UA"/>
        </w:rPr>
        <w:t>єрусалимський патріарх Феофан відновив православну ієрархію на українських та білоруських землях</w:t>
      </w:r>
    </w:p>
    <w:p w:rsidR="008A35AC" w:rsidRPr="00DD530E" w:rsidRDefault="008A35A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Г   </w:t>
      </w:r>
      <w:r w:rsidR="00EE352C" w:rsidRPr="00DD530E">
        <w:rPr>
          <w:color w:val="auto"/>
          <w:sz w:val="24"/>
          <w:lang w:val="uk-UA"/>
        </w:rPr>
        <w:t>король</w:t>
      </w:r>
      <w:r w:rsidRPr="00DD530E">
        <w:rPr>
          <w:color w:val="auto"/>
          <w:sz w:val="24"/>
          <w:lang w:val="uk-UA"/>
        </w:rPr>
        <w:t xml:space="preserve"> </w:t>
      </w:r>
      <w:r w:rsidR="00EE352C" w:rsidRPr="00DD530E">
        <w:rPr>
          <w:color w:val="auto"/>
          <w:sz w:val="24"/>
          <w:lang w:val="uk-UA"/>
        </w:rPr>
        <w:t xml:space="preserve">Речі Посполитої Владислав </w:t>
      </w:r>
      <w:r w:rsidR="00EE352C" w:rsidRPr="00DD530E">
        <w:rPr>
          <w:color w:val="auto"/>
          <w:sz w:val="24"/>
          <w:lang w:val="en-US"/>
        </w:rPr>
        <w:t>IV</w:t>
      </w:r>
      <w:r w:rsidR="00EE352C" w:rsidRPr="00DD530E">
        <w:rPr>
          <w:color w:val="auto"/>
          <w:sz w:val="24"/>
          <w:lang w:val="uk-UA"/>
        </w:rPr>
        <w:t xml:space="preserve"> оголосив рішення про легалізацію православної церкви у своїй державі</w:t>
      </w:r>
    </w:p>
    <w:p w:rsidR="00EE352C" w:rsidRPr="00DD530E" w:rsidRDefault="00EE352C" w:rsidP="00EE352C">
      <w:pPr>
        <w:ind w:left="6732" w:firstLine="348"/>
        <w:jc w:val="center"/>
        <w:rPr>
          <w:color w:val="auto"/>
          <w:sz w:val="72"/>
          <w:lang w:val="uk-UA"/>
        </w:rPr>
      </w:pPr>
      <w:r w:rsidRPr="00DD530E">
        <w:rPr>
          <w:color w:val="auto"/>
          <w:sz w:val="52"/>
          <w:lang w:val="uk-UA"/>
        </w:rPr>
        <w:sym w:font="Wingdings" w:char="F0A8"/>
      </w:r>
      <w:r w:rsidRPr="00DD530E">
        <w:rPr>
          <w:color w:val="auto"/>
          <w:sz w:val="52"/>
          <w:lang w:val="uk-UA"/>
        </w:rPr>
        <w:t xml:space="preserve">     </w:t>
      </w:r>
      <w:r w:rsidRPr="00DD530E">
        <w:rPr>
          <w:color w:val="auto"/>
          <w:sz w:val="24"/>
          <w:lang w:val="uk-UA"/>
        </w:rPr>
        <w:t>(1</w:t>
      </w:r>
      <w:r w:rsidR="00D47D2D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б)</w:t>
      </w:r>
    </w:p>
    <w:p w:rsidR="00EE352C" w:rsidRPr="00DD530E" w:rsidRDefault="00EE352C" w:rsidP="00EE352C">
      <w:pPr>
        <w:pStyle w:val="a3"/>
        <w:numPr>
          <w:ilvl w:val="0"/>
          <w:numId w:val="1"/>
        </w:numPr>
        <w:tabs>
          <w:tab w:val="left" w:pos="709"/>
        </w:tabs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У чому полягали особливості перебігу національно-визвольної боротьби укр. народу в 1648-1649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 xml:space="preserve">А   </w:t>
      </w:r>
      <w:r w:rsidRPr="00DD530E">
        <w:rPr>
          <w:color w:val="auto"/>
          <w:sz w:val="24"/>
          <w:lang w:val="uk-UA"/>
        </w:rPr>
        <w:t>початок війни, союз із Кримським ханством, перші перемоги, створення української козацької держави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Б   </w:t>
      </w:r>
      <w:r w:rsidRPr="00DD530E">
        <w:rPr>
          <w:color w:val="auto"/>
          <w:sz w:val="24"/>
          <w:lang w:val="uk-UA"/>
        </w:rPr>
        <w:t>перші поразки, скорочення території укр. земель, міжнародна ізоляція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В   </w:t>
      </w:r>
      <w:r w:rsidRPr="00DD530E">
        <w:rPr>
          <w:color w:val="auto"/>
          <w:sz w:val="24"/>
          <w:lang w:val="uk-UA"/>
        </w:rPr>
        <w:t>активні пошуки союзників для розгрому Речі Посполитої</w:t>
      </w:r>
      <w:r w:rsidRPr="00DD530E">
        <w:rPr>
          <w:b/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 xml:space="preserve"> 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Г   </w:t>
      </w:r>
      <w:r w:rsidRPr="00DD530E">
        <w:rPr>
          <w:color w:val="auto"/>
          <w:sz w:val="24"/>
          <w:lang w:val="uk-UA"/>
        </w:rPr>
        <w:t>створення Союзу проти Речі Посполитої, похід козацького війська на польські землі, знищення шляхетського землеволодіння</w:t>
      </w:r>
    </w:p>
    <w:p w:rsidR="00EE352C" w:rsidRDefault="00EE352C" w:rsidP="00EE352C">
      <w:pPr>
        <w:ind w:left="6732" w:firstLine="348"/>
        <w:jc w:val="center"/>
        <w:rPr>
          <w:color w:val="auto"/>
          <w:sz w:val="24"/>
          <w:lang w:val="uk-UA"/>
        </w:rPr>
      </w:pPr>
      <w:r w:rsidRPr="00DD530E">
        <w:rPr>
          <w:color w:val="auto"/>
          <w:sz w:val="52"/>
          <w:lang w:val="uk-UA"/>
        </w:rPr>
        <w:sym w:font="Wingdings" w:char="F0A8"/>
      </w:r>
      <w:r w:rsidRPr="00DD530E">
        <w:rPr>
          <w:color w:val="auto"/>
          <w:sz w:val="52"/>
          <w:lang w:val="uk-UA"/>
        </w:rPr>
        <w:t xml:space="preserve">     </w:t>
      </w:r>
      <w:r w:rsidRPr="00DD530E">
        <w:rPr>
          <w:color w:val="auto"/>
          <w:sz w:val="24"/>
          <w:lang w:val="uk-UA"/>
        </w:rPr>
        <w:t>(1</w:t>
      </w:r>
      <w:r w:rsidR="00D47D2D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б)</w:t>
      </w:r>
    </w:p>
    <w:p w:rsidR="00DD530E" w:rsidRDefault="00DD530E">
      <w:pPr>
        <w:rPr>
          <w:b/>
          <w:i/>
          <w:color w:val="auto"/>
          <w:sz w:val="24"/>
          <w:lang w:val="uk-UA"/>
        </w:rPr>
      </w:pPr>
      <w:r>
        <w:rPr>
          <w:b/>
          <w:i/>
          <w:color w:val="auto"/>
          <w:sz w:val="24"/>
          <w:lang w:val="uk-UA"/>
        </w:rPr>
        <w:br w:type="page"/>
      </w:r>
    </w:p>
    <w:p w:rsidR="00EE352C" w:rsidRPr="00DD530E" w:rsidRDefault="00EE352C" w:rsidP="00EE352C">
      <w:pPr>
        <w:pStyle w:val="a3"/>
        <w:numPr>
          <w:ilvl w:val="0"/>
          <w:numId w:val="1"/>
        </w:numPr>
        <w:tabs>
          <w:tab w:val="left" w:pos="709"/>
        </w:tabs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lastRenderedPageBreak/>
        <w:t>Період Руїни характеризувався: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 xml:space="preserve">А   </w:t>
      </w:r>
      <w:r w:rsidRPr="00DD530E">
        <w:rPr>
          <w:color w:val="auto"/>
          <w:sz w:val="24"/>
          <w:lang w:val="uk-UA"/>
        </w:rPr>
        <w:t xml:space="preserve">всеохоплюючою кризою та занепадом Речі Посполитої, </w:t>
      </w:r>
      <w:proofErr w:type="spellStart"/>
      <w:r w:rsidRPr="00DD530E">
        <w:rPr>
          <w:color w:val="auto"/>
          <w:sz w:val="24"/>
          <w:lang w:val="uk-UA"/>
        </w:rPr>
        <w:t>визваною</w:t>
      </w:r>
      <w:proofErr w:type="spellEnd"/>
      <w:r w:rsidRPr="00DD530E">
        <w:rPr>
          <w:color w:val="auto"/>
          <w:sz w:val="24"/>
          <w:lang w:val="uk-UA"/>
        </w:rPr>
        <w:t xml:space="preserve"> Національно-визвольною війною під проводом Богдана Хмельницького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Б   </w:t>
      </w:r>
      <w:r w:rsidRPr="00DD530E">
        <w:rPr>
          <w:color w:val="auto"/>
          <w:sz w:val="24"/>
          <w:lang w:val="uk-UA"/>
        </w:rPr>
        <w:t xml:space="preserve">форсованим наступом на автономні права Гетьманщини з боку російського уряду внаслідок переходу гетьмана І.Мазепи на бік шведського короля 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В   </w:t>
      </w:r>
      <w:r w:rsidRPr="00DD530E">
        <w:rPr>
          <w:color w:val="auto"/>
          <w:sz w:val="24"/>
          <w:lang w:val="uk-UA"/>
        </w:rPr>
        <w:t>внутрішньою боротьбою козацької старшини за владу, розколом Гетьманщини, втручанням в її внутрішні справи та військовою агресією з боку сусідніх держав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Г   </w:t>
      </w:r>
      <w:r w:rsidRPr="00DD530E">
        <w:rPr>
          <w:color w:val="auto"/>
          <w:sz w:val="24"/>
          <w:lang w:val="uk-UA"/>
        </w:rPr>
        <w:t xml:space="preserve">остаточною ліквідацією інституту гетьманства, решток укр. Автономії та повною інтеграцією українських земель в Російську імперію   </w:t>
      </w:r>
    </w:p>
    <w:p w:rsidR="00EE352C" w:rsidRPr="00DD530E" w:rsidRDefault="00EE352C" w:rsidP="00EE352C">
      <w:pPr>
        <w:ind w:left="6732" w:firstLine="348"/>
        <w:jc w:val="center"/>
        <w:rPr>
          <w:color w:val="auto"/>
          <w:sz w:val="72"/>
          <w:lang w:val="uk-UA"/>
        </w:rPr>
      </w:pPr>
      <w:r w:rsidRPr="00DD530E">
        <w:rPr>
          <w:color w:val="auto"/>
          <w:sz w:val="52"/>
          <w:lang w:val="uk-UA"/>
        </w:rPr>
        <w:sym w:font="Wingdings" w:char="F0A8"/>
      </w:r>
      <w:r w:rsidRPr="00DD530E">
        <w:rPr>
          <w:color w:val="auto"/>
          <w:sz w:val="52"/>
          <w:lang w:val="uk-UA"/>
        </w:rPr>
        <w:t xml:space="preserve">     </w:t>
      </w:r>
      <w:r w:rsidRPr="00DD530E">
        <w:rPr>
          <w:color w:val="auto"/>
          <w:sz w:val="24"/>
          <w:lang w:val="uk-UA"/>
        </w:rPr>
        <w:t>(1</w:t>
      </w:r>
      <w:r w:rsidR="00D47D2D"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б)</w:t>
      </w:r>
    </w:p>
    <w:p w:rsidR="00EE352C" w:rsidRPr="00DD530E" w:rsidRDefault="00EE352C" w:rsidP="00EE352C">
      <w:pPr>
        <w:tabs>
          <w:tab w:val="left" w:pos="709"/>
        </w:tabs>
        <w:ind w:left="360"/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ІІ рівень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Завдання на встановлення відповідності </w:t>
      </w:r>
    </w:p>
    <w:p w:rsidR="00EE352C" w:rsidRPr="00DD530E" w:rsidRDefault="00EE352C" w:rsidP="00EE352C">
      <w:pPr>
        <w:tabs>
          <w:tab w:val="left" w:pos="709"/>
        </w:tabs>
        <w:ind w:left="360"/>
        <w:rPr>
          <w:color w:val="auto"/>
          <w:sz w:val="24"/>
          <w:lang w:val="uk-UA"/>
        </w:rPr>
      </w:pPr>
    </w:p>
    <w:p w:rsidR="00EE352C" w:rsidRPr="00DD530E" w:rsidRDefault="00EE352C" w:rsidP="00EE352C">
      <w:pPr>
        <w:pStyle w:val="a3"/>
        <w:numPr>
          <w:ilvl w:val="0"/>
          <w:numId w:val="1"/>
        </w:numPr>
        <w:tabs>
          <w:tab w:val="left" w:pos="709"/>
        </w:tabs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 xml:space="preserve">Установіть відповідність між назвами битв Національно-визвольної війни українського народу під проводом Богдана Хмельницького та їхніми наслідками </w:t>
      </w:r>
    </w:p>
    <w:p w:rsidR="00B8064B" w:rsidRPr="00DD530E" w:rsidRDefault="00B8064B" w:rsidP="00B8064B">
      <w:pPr>
        <w:tabs>
          <w:tab w:val="left" w:pos="709"/>
        </w:tabs>
        <w:ind w:left="360"/>
        <w:rPr>
          <w:color w:val="auto"/>
          <w:sz w:val="24"/>
          <w:lang w:val="uk-UA"/>
        </w:rPr>
      </w:pPr>
    </w:p>
    <w:p w:rsidR="00B8064B" w:rsidRPr="00DD530E" w:rsidRDefault="00B8064B" w:rsidP="00B8064B">
      <w:pPr>
        <w:pStyle w:val="a3"/>
        <w:numPr>
          <w:ilvl w:val="0"/>
          <w:numId w:val="2"/>
        </w:numPr>
        <w:tabs>
          <w:tab w:val="left" w:pos="709"/>
        </w:tabs>
        <w:rPr>
          <w:color w:val="auto"/>
          <w:sz w:val="24"/>
          <w:lang w:val="uk-UA"/>
        </w:rPr>
        <w:sectPr w:rsidR="00B8064B" w:rsidRPr="00DD530E" w:rsidSect="00DD530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8064B" w:rsidRPr="00DD530E" w:rsidRDefault="00B8064B" w:rsidP="00B8064B">
      <w:pPr>
        <w:pStyle w:val="a3"/>
        <w:numPr>
          <w:ilvl w:val="0"/>
          <w:numId w:val="2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lastRenderedPageBreak/>
        <w:t xml:space="preserve">Битва під Батогом                            </w:t>
      </w:r>
      <w:r w:rsidRPr="00DD530E">
        <w:rPr>
          <w:b/>
          <w:color w:val="auto"/>
          <w:sz w:val="24"/>
          <w:lang w:val="uk-UA"/>
        </w:rPr>
        <w:t>А</w:t>
      </w:r>
      <w:r w:rsidRPr="00DD530E">
        <w:rPr>
          <w:color w:val="auto"/>
          <w:sz w:val="24"/>
          <w:lang w:val="uk-UA"/>
        </w:rPr>
        <w:t xml:space="preserve"> Відновлення </w:t>
      </w:r>
      <w:proofErr w:type="spellStart"/>
      <w:r w:rsidRPr="00DD530E">
        <w:rPr>
          <w:color w:val="auto"/>
          <w:sz w:val="24"/>
          <w:lang w:val="uk-UA"/>
        </w:rPr>
        <w:t>україно-молдавського</w:t>
      </w:r>
      <w:proofErr w:type="spellEnd"/>
      <w:r w:rsidRPr="00DD530E">
        <w:rPr>
          <w:color w:val="auto"/>
          <w:sz w:val="24"/>
          <w:lang w:val="uk-UA"/>
        </w:rPr>
        <w:t xml:space="preserve"> союзу</w:t>
      </w:r>
      <w:r w:rsidR="00DD530E">
        <w:rPr>
          <w:color w:val="auto"/>
          <w:sz w:val="24"/>
          <w:lang w:val="uk-UA"/>
        </w:rPr>
        <w:t>,</w:t>
      </w:r>
      <w:r w:rsidR="00DD530E" w:rsidRPr="00DD530E">
        <w:rPr>
          <w:color w:val="auto"/>
          <w:sz w:val="24"/>
          <w:lang w:val="uk-UA"/>
        </w:rPr>
        <w:t xml:space="preserve"> </w:t>
      </w:r>
      <w:r w:rsidR="00DD530E" w:rsidRPr="00DD530E">
        <w:rPr>
          <w:color w:val="auto"/>
          <w:sz w:val="24"/>
          <w:lang w:val="uk-UA"/>
        </w:rPr>
        <w:t>укладення</w:t>
      </w:r>
      <w:r w:rsidRPr="00DD530E">
        <w:rPr>
          <w:color w:val="auto"/>
          <w:sz w:val="24"/>
          <w:lang w:val="uk-UA"/>
        </w:rPr>
        <w:t xml:space="preserve">   </w:t>
      </w:r>
    </w:p>
    <w:p w:rsidR="00B8064B" w:rsidRPr="00DD530E" w:rsidRDefault="00B8064B" w:rsidP="00B8064B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шлюбу </w:t>
      </w:r>
      <w:proofErr w:type="spellStart"/>
      <w:r w:rsidRPr="00DD530E">
        <w:rPr>
          <w:color w:val="auto"/>
          <w:sz w:val="24"/>
          <w:lang w:val="uk-UA"/>
        </w:rPr>
        <w:t>Тимоша</w:t>
      </w:r>
      <w:proofErr w:type="spellEnd"/>
      <w:r w:rsidRPr="00DD530E">
        <w:rPr>
          <w:color w:val="auto"/>
          <w:sz w:val="24"/>
          <w:lang w:val="uk-UA"/>
        </w:rPr>
        <w:t xml:space="preserve"> Хмельницького з </w:t>
      </w:r>
      <w:proofErr w:type="spellStart"/>
      <w:r w:rsidR="00DD530E" w:rsidRPr="00DD530E">
        <w:rPr>
          <w:color w:val="auto"/>
          <w:sz w:val="24"/>
          <w:lang w:val="uk-UA"/>
        </w:rPr>
        <w:t>Розандою</w:t>
      </w:r>
      <w:proofErr w:type="spellEnd"/>
      <w:r w:rsidR="00DD530E" w:rsidRPr="00DD530E">
        <w:rPr>
          <w:color w:val="auto"/>
          <w:sz w:val="24"/>
          <w:lang w:val="uk-UA"/>
        </w:rPr>
        <w:t xml:space="preserve"> Лупу</w:t>
      </w:r>
    </w:p>
    <w:p w:rsidR="00B8064B" w:rsidRPr="00DD530E" w:rsidRDefault="00B8064B" w:rsidP="00B8064B">
      <w:pPr>
        <w:pStyle w:val="a3"/>
        <w:numPr>
          <w:ilvl w:val="0"/>
          <w:numId w:val="2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>Берестецька битва</w:t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 xml:space="preserve">Б </w:t>
      </w:r>
      <w:r w:rsidRPr="00DD530E">
        <w:rPr>
          <w:color w:val="auto"/>
          <w:sz w:val="24"/>
          <w:lang w:val="uk-UA"/>
        </w:rPr>
        <w:t>Звільнення Козацькими військами Поділля</w:t>
      </w:r>
    </w:p>
    <w:p w:rsidR="00B8064B" w:rsidRPr="00DD530E" w:rsidRDefault="00B8064B" w:rsidP="00B8064B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та Волині, створення сприятливих умов для</w:t>
      </w:r>
    </w:p>
    <w:p w:rsidR="00B8064B" w:rsidRPr="00DD530E" w:rsidRDefault="00B8064B" w:rsidP="00B8064B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визволення західноукраїнських земель</w:t>
      </w:r>
      <w:r w:rsidRPr="00DD530E">
        <w:rPr>
          <w:b/>
          <w:color w:val="auto"/>
          <w:sz w:val="24"/>
          <w:lang w:val="uk-UA"/>
        </w:rPr>
        <w:t xml:space="preserve"> </w:t>
      </w:r>
    </w:p>
    <w:p w:rsidR="00B8064B" w:rsidRPr="00DD530E" w:rsidRDefault="00B8064B" w:rsidP="00B8064B">
      <w:pPr>
        <w:pStyle w:val="a3"/>
        <w:numPr>
          <w:ilvl w:val="0"/>
          <w:numId w:val="2"/>
        </w:numPr>
        <w:tabs>
          <w:tab w:val="left" w:pos="709"/>
        </w:tabs>
        <w:rPr>
          <w:color w:val="auto"/>
          <w:sz w:val="24"/>
          <w:lang w:val="uk-UA"/>
        </w:rPr>
      </w:pPr>
      <w:proofErr w:type="spellStart"/>
      <w:r w:rsidRPr="00DD530E">
        <w:rPr>
          <w:color w:val="auto"/>
          <w:sz w:val="24"/>
          <w:lang w:val="uk-UA"/>
        </w:rPr>
        <w:t>Зборівська</w:t>
      </w:r>
      <w:proofErr w:type="spellEnd"/>
      <w:r w:rsidRPr="00DD530E">
        <w:rPr>
          <w:color w:val="auto"/>
          <w:sz w:val="24"/>
          <w:lang w:val="uk-UA"/>
        </w:rPr>
        <w:t xml:space="preserve"> битва                              </w:t>
      </w:r>
      <w:r w:rsidRPr="00DD530E">
        <w:rPr>
          <w:b/>
          <w:color w:val="auto"/>
          <w:sz w:val="24"/>
          <w:lang w:val="uk-UA"/>
        </w:rPr>
        <w:t xml:space="preserve">В </w:t>
      </w:r>
      <w:r w:rsidRPr="00DD530E">
        <w:rPr>
          <w:color w:val="auto"/>
          <w:sz w:val="24"/>
          <w:lang w:val="uk-UA"/>
        </w:rPr>
        <w:t xml:space="preserve">Визнання польським королем влади гетьмана </w:t>
      </w:r>
      <w:r w:rsidR="00DD530E" w:rsidRPr="00DD530E">
        <w:rPr>
          <w:color w:val="auto"/>
          <w:sz w:val="24"/>
          <w:lang w:val="uk-UA"/>
        </w:rPr>
        <w:t>над Київським,</w:t>
      </w:r>
    </w:p>
    <w:p w:rsidR="00B8064B" w:rsidRPr="00DD530E" w:rsidRDefault="00B8064B" w:rsidP="00B8064B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Чернігівським і Брацлавським </w:t>
      </w:r>
      <w:r w:rsidR="00DD530E" w:rsidRPr="00DD530E">
        <w:rPr>
          <w:color w:val="auto"/>
          <w:sz w:val="24"/>
          <w:lang w:val="uk-UA"/>
        </w:rPr>
        <w:t>воєводствами</w:t>
      </w:r>
    </w:p>
    <w:p w:rsidR="00FB318E" w:rsidRPr="00DD530E" w:rsidRDefault="00B8064B" w:rsidP="00B8064B">
      <w:pPr>
        <w:pStyle w:val="a3"/>
        <w:numPr>
          <w:ilvl w:val="0"/>
          <w:numId w:val="2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Битва під Пилявцями </w:t>
      </w:r>
      <w:r w:rsidR="00FB318E" w:rsidRPr="00DD530E">
        <w:rPr>
          <w:color w:val="auto"/>
          <w:sz w:val="24"/>
          <w:lang w:val="uk-UA"/>
        </w:rPr>
        <w:t xml:space="preserve">                      </w:t>
      </w:r>
      <w:r w:rsidR="00FB318E" w:rsidRPr="00DD530E">
        <w:rPr>
          <w:b/>
          <w:color w:val="auto"/>
          <w:sz w:val="24"/>
          <w:lang w:val="uk-UA"/>
        </w:rPr>
        <w:t xml:space="preserve">Г </w:t>
      </w:r>
      <w:r w:rsidR="00FB318E" w:rsidRPr="00DD530E">
        <w:rPr>
          <w:color w:val="auto"/>
          <w:sz w:val="24"/>
          <w:lang w:val="uk-UA"/>
        </w:rPr>
        <w:t xml:space="preserve">Укладення союзу з </w:t>
      </w:r>
      <w:proofErr w:type="spellStart"/>
      <w:r w:rsidR="00FB318E" w:rsidRPr="00DD530E">
        <w:rPr>
          <w:color w:val="auto"/>
          <w:sz w:val="24"/>
          <w:lang w:val="uk-UA"/>
        </w:rPr>
        <w:t>Трансильванією</w:t>
      </w:r>
      <w:proofErr w:type="spellEnd"/>
      <w:r w:rsidR="00FB318E" w:rsidRPr="00DD530E">
        <w:rPr>
          <w:color w:val="auto"/>
          <w:sz w:val="24"/>
          <w:lang w:val="uk-UA"/>
        </w:rPr>
        <w:t xml:space="preserve">, спільні </w:t>
      </w:r>
      <w:r w:rsidR="00DD530E" w:rsidRPr="00DD530E">
        <w:rPr>
          <w:color w:val="auto"/>
          <w:sz w:val="24"/>
          <w:lang w:val="uk-UA"/>
        </w:rPr>
        <w:t>бойові дії</w:t>
      </w:r>
    </w:p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козацького та трансільванського військ </w:t>
      </w:r>
      <w:r w:rsidR="00DD530E" w:rsidRPr="00DD530E">
        <w:rPr>
          <w:color w:val="auto"/>
          <w:sz w:val="24"/>
          <w:lang w:val="uk-UA"/>
        </w:rPr>
        <w:t xml:space="preserve">на території Польщі   </w:t>
      </w:r>
    </w:p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 xml:space="preserve">Д </w:t>
      </w:r>
      <w:r w:rsidRPr="00DD530E">
        <w:rPr>
          <w:color w:val="auto"/>
          <w:sz w:val="24"/>
          <w:lang w:val="uk-UA"/>
        </w:rPr>
        <w:t xml:space="preserve">Обмеження території, підпорядкованої владі </w:t>
      </w:r>
    </w:p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 гетьмана, Київським воєводством, скорочення </w:t>
      </w:r>
    </w:p>
    <w:p w:rsidR="00B8064B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 козацького реєстру до 20 </w:t>
      </w:r>
      <w:proofErr w:type="spellStart"/>
      <w:r w:rsidRPr="00DD530E">
        <w:rPr>
          <w:color w:val="auto"/>
          <w:sz w:val="24"/>
          <w:lang w:val="uk-UA"/>
        </w:rPr>
        <w:t>тис.осіб</w:t>
      </w:r>
      <w:proofErr w:type="spellEnd"/>
    </w:p>
    <w:tbl>
      <w:tblPr>
        <w:tblStyle w:val="a4"/>
        <w:tblpPr w:leftFromText="180" w:rightFromText="180" w:vertAnchor="text" w:horzAnchor="page" w:tblpX="2878" w:tblpY="61"/>
        <w:tblOverlap w:val="never"/>
        <w:tblW w:w="0" w:type="auto"/>
        <w:tblLook w:val="04A0" w:firstRow="1" w:lastRow="0" w:firstColumn="1" w:lastColumn="0" w:noHBand="0" w:noVBand="1"/>
      </w:tblPr>
      <w:tblGrid>
        <w:gridCol w:w="733"/>
        <w:gridCol w:w="694"/>
      </w:tblGrid>
      <w:tr w:rsidR="00DD530E" w:rsidRPr="00DD530E" w:rsidTr="00DD530E">
        <w:trPr>
          <w:trHeight w:val="323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1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  <w:tr w:rsidR="00DD530E" w:rsidRPr="00DD530E" w:rsidTr="00DD530E">
        <w:trPr>
          <w:trHeight w:val="323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2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  <w:tr w:rsidR="00DD530E" w:rsidRPr="00DD530E" w:rsidTr="00DD530E">
        <w:trPr>
          <w:trHeight w:val="341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3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  <w:tr w:rsidR="00DD530E" w:rsidRPr="00DD530E" w:rsidTr="00DD530E">
        <w:trPr>
          <w:trHeight w:val="341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4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</w:tbl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="00DD530E">
        <w:rPr>
          <w:color w:val="auto"/>
          <w:sz w:val="24"/>
          <w:lang w:val="uk-UA"/>
        </w:rPr>
        <w:t xml:space="preserve">   </w:t>
      </w:r>
      <w:r w:rsidRPr="00DD530E">
        <w:rPr>
          <w:color w:val="auto"/>
          <w:sz w:val="24"/>
          <w:lang w:val="uk-UA"/>
        </w:rPr>
        <w:tab/>
        <w:t xml:space="preserve"> </w:t>
      </w:r>
      <w:r w:rsidR="00DD530E">
        <w:rPr>
          <w:color w:val="auto"/>
          <w:sz w:val="24"/>
          <w:lang w:val="uk-UA"/>
        </w:rPr>
        <w:t xml:space="preserve">       </w:t>
      </w:r>
      <w:r w:rsidRPr="00DD530E">
        <w:rPr>
          <w:color w:val="auto"/>
          <w:sz w:val="24"/>
          <w:lang w:val="uk-UA"/>
        </w:rPr>
        <w:t>(4 б)</w:t>
      </w:r>
    </w:p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</w:p>
    <w:p w:rsidR="00FB318E" w:rsidRPr="00DD530E" w:rsidRDefault="00FB318E" w:rsidP="00FB318E">
      <w:pPr>
        <w:pStyle w:val="a3"/>
        <w:numPr>
          <w:ilvl w:val="0"/>
          <w:numId w:val="1"/>
        </w:numPr>
        <w:tabs>
          <w:tab w:val="left" w:pos="709"/>
        </w:tabs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 xml:space="preserve">Установіть відповідність між гетьманом та подіями </w:t>
      </w:r>
    </w:p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16"/>
          <w:szCs w:val="16"/>
          <w:lang w:val="uk-UA"/>
        </w:rPr>
      </w:pPr>
    </w:p>
    <w:p w:rsidR="00FB318E" w:rsidRPr="00DD530E" w:rsidRDefault="00FB318E" w:rsidP="00FB318E">
      <w:pPr>
        <w:pStyle w:val="a3"/>
        <w:numPr>
          <w:ilvl w:val="0"/>
          <w:numId w:val="3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Мазепа   </w:t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>А</w:t>
      </w:r>
      <w:r w:rsidRPr="00DD530E">
        <w:rPr>
          <w:color w:val="auto"/>
          <w:sz w:val="24"/>
          <w:lang w:val="uk-UA"/>
        </w:rPr>
        <w:t xml:space="preserve">  Повернення запорожців із татарських володінь і </w:t>
      </w:r>
    </w:p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  <w:t xml:space="preserve">     заснування Нової Січі</w:t>
      </w:r>
    </w:p>
    <w:p w:rsidR="00FB318E" w:rsidRPr="00DD530E" w:rsidRDefault="00FB318E" w:rsidP="00FB318E">
      <w:pPr>
        <w:pStyle w:val="a3"/>
        <w:numPr>
          <w:ilvl w:val="0"/>
          <w:numId w:val="3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Скоропадський                                </w:t>
      </w:r>
      <w:r w:rsidRPr="00DD530E">
        <w:rPr>
          <w:b/>
          <w:color w:val="auto"/>
          <w:sz w:val="24"/>
          <w:lang w:val="uk-UA"/>
        </w:rPr>
        <w:t xml:space="preserve">Б  </w:t>
      </w:r>
      <w:r w:rsidRPr="00DD530E">
        <w:rPr>
          <w:color w:val="auto"/>
          <w:sz w:val="24"/>
          <w:lang w:val="uk-UA"/>
        </w:rPr>
        <w:t>Подання російському царю «</w:t>
      </w:r>
      <w:proofErr w:type="spellStart"/>
      <w:r w:rsidRPr="00DD530E">
        <w:rPr>
          <w:color w:val="auto"/>
          <w:sz w:val="24"/>
          <w:lang w:val="uk-UA"/>
        </w:rPr>
        <w:t>Коломацьких</w:t>
      </w:r>
      <w:proofErr w:type="spellEnd"/>
      <w:r w:rsidRPr="00DD530E">
        <w:rPr>
          <w:color w:val="auto"/>
          <w:sz w:val="24"/>
          <w:lang w:val="uk-UA"/>
        </w:rPr>
        <w:t xml:space="preserve"> </w:t>
      </w:r>
      <w:r w:rsidR="00DD530E" w:rsidRPr="00DD530E">
        <w:rPr>
          <w:color w:val="auto"/>
          <w:sz w:val="24"/>
          <w:lang w:val="uk-UA"/>
        </w:rPr>
        <w:t>чолобитних»</w:t>
      </w:r>
    </w:p>
    <w:p w:rsidR="00FB318E" w:rsidRPr="00DD530E" w:rsidRDefault="00FB318E" w:rsidP="00FB318E">
      <w:pPr>
        <w:pStyle w:val="a3"/>
        <w:numPr>
          <w:ilvl w:val="0"/>
          <w:numId w:val="3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>Полуботок</w:t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 xml:space="preserve">В  </w:t>
      </w:r>
      <w:r w:rsidRPr="00DD530E">
        <w:rPr>
          <w:color w:val="auto"/>
          <w:sz w:val="24"/>
          <w:lang w:val="uk-UA"/>
        </w:rPr>
        <w:t>Створення правління гетьманського уряду</w:t>
      </w:r>
    </w:p>
    <w:p w:rsidR="00CE5027" w:rsidRPr="00DD530E" w:rsidRDefault="00FB318E" w:rsidP="00FB318E">
      <w:pPr>
        <w:pStyle w:val="a3"/>
        <w:numPr>
          <w:ilvl w:val="0"/>
          <w:numId w:val="3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Апостол </w:t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="00CE5027" w:rsidRPr="00DD530E">
        <w:rPr>
          <w:b/>
          <w:color w:val="auto"/>
          <w:sz w:val="24"/>
          <w:lang w:val="uk-UA"/>
        </w:rPr>
        <w:t xml:space="preserve">Г  </w:t>
      </w:r>
      <w:r w:rsidR="00CE5027" w:rsidRPr="00DD530E">
        <w:rPr>
          <w:color w:val="auto"/>
          <w:sz w:val="24"/>
          <w:lang w:val="uk-UA"/>
        </w:rPr>
        <w:t>Приєднання запорожців на чолі з К. Гордієнком</w:t>
      </w:r>
    </w:p>
    <w:p w:rsidR="00CE5027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                                                               до українсько-шведського союзу </w:t>
      </w:r>
    </w:p>
    <w:p w:rsidR="00FB318E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ab/>
        <w:t>Д</w:t>
      </w:r>
      <w:r w:rsidR="00FB318E" w:rsidRPr="00DD530E">
        <w:rPr>
          <w:color w:val="auto"/>
          <w:sz w:val="24"/>
          <w:lang w:val="uk-UA"/>
        </w:rPr>
        <w:t xml:space="preserve">  Утворення Першої Малоросійської колегії</w:t>
      </w:r>
    </w:p>
    <w:tbl>
      <w:tblPr>
        <w:tblStyle w:val="a4"/>
        <w:tblpPr w:leftFromText="180" w:rightFromText="180" w:vertAnchor="text" w:horzAnchor="page" w:tblpX="3238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733"/>
        <w:gridCol w:w="694"/>
      </w:tblGrid>
      <w:tr w:rsidR="00DD530E" w:rsidRPr="00DD530E" w:rsidTr="00DD530E">
        <w:trPr>
          <w:trHeight w:val="323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1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  <w:tr w:rsidR="00DD530E" w:rsidRPr="00DD530E" w:rsidTr="00DD530E">
        <w:trPr>
          <w:trHeight w:val="323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2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  <w:tr w:rsidR="00DD530E" w:rsidRPr="00DD530E" w:rsidTr="00DD530E">
        <w:trPr>
          <w:trHeight w:val="341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3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  <w:tr w:rsidR="00DD530E" w:rsidRPr="00DD530E" w:rsidTr="00DD530E">
        <w:trPr>
          <w:trHeight w:val="341"/>
        </w:trPr>
        <w:tc>
          <w:tcPr>
            <w:tcW w:w="733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4</w:t>
            </w:r>
          </w:p>
        </w:tc>
        <w:tc>
          <w:tcPr>
            <w:tcW w:w="694" w:type="dxa"/>
          </w:tcPr>
          <w:p w:rsidR="00DD530E" w:rsidRPr="00DD530E" w:rsidRDefault="00DD530E" w:rsidP="00DD530E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</w:tbl>
    <w:p w:rsidR="00FB318E" w:rsidRPr="00DD530E" w:rsidRDefault="00FB318E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="00DD530E">
        <w:rPr>
          <w:color w:val="auto"/>
          <w:sz w:val="24"/>
          <w:lang w:val="uk-UA"/>
        </w:rPr>
        <w:t xml:space="preserve">  </w:t>
      </w:r>
      <w:r w:rsidR="00DD530E" w:rsidRPr="00DD530E">
        <w:rPr>
          <w:color w:val="auto"/>
          <w:sz w:val="24"/>
          <w:lang w:val="uk-UA"/>
        </w:rPr>
        <w:t>(4 б)</w:t>
      </w:r>
      <w:r w:rsidR="00DD530E" w:rsidRPr="00DD530E">
        <w:rPr>
          <w:color w:val="auto"/>
          <w:sz w:val="24"/>
          <w:lang w:val="uk-UA"/>
        </w:rPr>
        <w:br w:type="textWrapping" w:clear="all"/>
      </w:r>
      <w:r w:rsidRPr="00DD530E">
        <w:rPr>
          <w:color w:val="auto"/>
          <w:sz w:val="24"/>
          <w:lang w:val="uk-UA"/>
        </w:rPr>
        <w:tab/>
        <w:t xml:space="preserve">  </w:t>
      </w:r>
    </w:p>
    <w:p w:rsidR="00FB318E" w:rsidRPr="00DD530E" w:rsidRDefault="00DD530E" w:rsidP="00FB318E">
      <w:pPr>
        <w:tabs>
          <w:tab w:val="left" w:pos="709"/>
        </w:tabs>
        <w:ind w:left="360"/>
        <w:rPr>
          <w:b/>
          <w:i/>
          <w:color w:val="auto"/>
          <w:sz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B54D736" wp14:editId="10D12004">
            <wp:simplePos x="0" y="0"/>
            <wp:positionH relativeFrom="column">
              <wp:posOffset>5897880</wp:posOffset>
            </wp:positionH>
            <wp:positionV relativeFrom="paragraph">
              <wp:posOffset>283845</wp:posOffset>
            </wp:positionV>
            <wp:extent cx="1047750" cy="10096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318E" w:rsidRPr="00DD530E">
        <w:rPr>
          <w:b/>
          <w:i/>
          <w:color w:val="auto"/>
          <w:sz w:val="24"/>
          <w:lang w:val="uk-UA"/>
        </w:rPr>
        <w:t xml:space="preserve"> 9. Установіть відповідність між станами суспільства українських земель </w:t>
      </w:r>
      <w:r w:rsidR="00FB318E" w:rsidRPr="00DD530E">
        <w:rPr>
          <w:b/>
          <w:i/>
          <w:color w:val="auto"/>
          <w:sz w:val="24"/>
          <w:lang w:val="en-US"/>
        </w:rPr>
        <w:t>XV</w:t>
      </w:r>
      <w:r w:rsidR="00FB318E" w:rsidRPr="00DD530E">
        <w:rPr>
          <w:b/>
          <w:i/>
          <w:color w:val="auto"/>
          <w:sz w:val="24"/>
          <w:lang w:val="uk-UA"/>
        </w:rPr>
        <w:t>-</w:t>
      </w:r>
      <w:r w:rsidR="00FB318E" w:rsidRPr="00DD530E">
        <w:rPr>
          <w:b/>
          <w:i/>
          <w:color w:val="auto"/>
          <w:sz w:val="24"/>
          <w:lang w:val="en-US"/>
        </w:rPr>
        <w:t>XVII</w:t>
      </w:r>
      <w:r w:rsidR="00FB318E" w:rsidRPr="00DD530E">
        <w:rPr>
          <w:b/>
          <w:i/>
          <w:color w:val="auto"/>
          <w:sz w:val="24"/>
          <w:lang w:val="uk-UA"/>
        </w:rPr>
        <w:t xml:space="preserve">ст. та переліком історичних понять і термінів, які дають змогу їх охарактеризувати </w:t>
      </w:r>
    </w:p>
    <w:p w:rsidR="00CE5027" w:rsidRPr="00DD530E" w:rsidRDefault="00CE5027" w:rsidP="00FB318E">
      <w:pPr>
        <w:tabs>
          <w:tab w:val="left" w:pos="709"/>
        </w:tabs>
        <w:ind w:left="360"/>
        <w:rPr>
          <w:color w:val="auto"/>
          <w:sz w:val="16"/>
          <w:szCs w:val="16"/>
          <w:lang w:val="uk-UA"/>
        </w:rPr>
      </w:pPr>
    </w:p>
    <w:p w:rsidR="00CE5027" w:rsidRPr="00DD530E" w:rsidRDefault="00CE5027" w:rsidP="00CE5027">
      <w:pPr>
        <w:tabs>
          <w:tab w:val="left" w:pos="709"/>
          <w:tab w:val="left" w:pos="2694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1.</w:t>
      </w:r>
      <w:r w:rsidRPr="00DD530E">
        <w:rPr>
          <w:color w:val="auto"/>
          <w:sz w:val="24"/>
          <w:lang w:val="uk-UA"/>
        </w:rPr>
        <w:t xml:space="preserve">  </w:t>
      </w:r>
      <w:proofErr w:type="spellStart"/>
      <w:r w:rsidR="001C7364" w:rsidRPr="00DD530E">
        <w:rPr>
          <w:color w:val="auto"/>
          <w:sz w:val="24"/>
          <w:lang w:val="uk-UA"/>
        </w:rPr>
        <w:t>Козатцтво</w:t>
      </w:r>
      <w:proofErr w:type="spellEnd"/>
      <w:r w:rsidRPr="00DD530E">
        <w:rPr>
          <w:color w:val="auto"/>
          <w:sz w:val="24"/>
          <w:lang w:val="uk-UA"/>
        </w:rPr>
        <w:t xml:space="preserve">                 </w:t>
      </w:r>
      <w:r w:rsidRPr="00DD530E">
        <w:rPr>
          <w:b/>
          <w:color w:val="auto"/>
          <w:sz w:val="24"/>
          <w:lang w:val="uk-UA"/>
        </w:rPr>
        <w:t xml:space="preserve">А  </w:t>
      </w:r>
      <w:r w:rsidRPr="00DD530E">
        <w:rPr>
          <w:color w:val="auto"/>
          <w:sz w:val="24"/>
          <w:lang w:val="uk-UA"/>
        </w:rPr>
        <w:t xml:space="preserve"> Реєстр, полковник, клейноди</w:t>
      </w:r>
    </w:p>
    <w:p w:rsidR="00CE5027" w:rsidRPr="00DD530E" w:rsidRDefault="00CE5027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2.</w:t>
      </w:r>
      <w:r w:rsidRPr="00DD530E">
        <w:rPr>
          <w:color w:val="auto"/>
          <w:sz w:val="24"/>
          <w:lang w:val="uk-UA"/>
        </w:rPr>
        <w:t xml:space="preserve">  Духовенство             </w:t>
      </w:r>
      <w:r w:rsidRPr="00DD530E">
        <w:rPr>
          <w:b/>
          <w:color w:val="auto"/>
          <w:sz w:val="24"/>
          <w:lang w:val="uk-UA"/>
        </w:rPr>
        <w:t>Б</w:t>
      </w:r>
      <w:r w:rsidRPr="00DD530E">
        <w:rPr>
          <w:color w:val="auto"/>
          <w:sz w:val="24"/>
          <w:lang w:val="uk-UA"/>
        </w:rPr>
        <w:t xml:space="preserve">   Братства, дума, магістрат, цех, магдебурзьке право</w:t>
      </w:r>
    </w:p>
    <w:p w:rsidR="00CE5027" w:rsidRPr="00DD530E" w:rsidRDefault="00CE5027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3.</w:t>
      </w:r>
      <w:r w:rsidRPr="00DD530E">
        <w:rPr>
          <w:color w:val="auto"/>
          <w:sz w:val="24"/>
          <w:lang w:val="uk-UA"/>
        </w:rPr>
        <w:t xml:space="preserve">  Міщани</w:t>
      </w:r>
      <w:r w:rsidRPr="00DD530E">
        <w:rPr>
          <w:color w:val="auto"/>
          <w:sz w:val="24"/>
          <w:lang w:val="uk-UA"/>
        </w:rPr>
        <w:tab/>
        <w:t xml:space="preserve">           </w:t>
      </w:r>
      <w:r w:rsidRPr="00DD530E">
        <w:rPr>
          <w:b/>
          <w:color w:val="auto"/>
          <w:sz w:val="24"/>
          <w:lang w:val="uk-UA"/>
        </w:rPr>
        <w:t xml:space="preserve">В   </w:t>
      </w:r>
      <w:r w:rsidRPr="00DD530E">
        <w:rPr>
          <w:color w:val="auto"/>
          <w:sz w:val="24"/>
          <w:lang w:val="uk-UA"/>
        </w:rPr>
        <w:t>Панщина, закріпачення, волок, покозачення</w:t>
      </w:r>
    </w:p>
    <w:p w:rsidR="00CE5027" w:rsidRPr="00DD530E" w:rsidRDefault="00CE5027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4.</w:t>
      </w:r>
      <w:r w:rsidRPr="00DD530E">
        <w:rPr>
          <w:color w:val="auto"/>
          <w:sz w:val="24"/>
          <w:lang w:val="uk-UA"/>
        </w:rPr>
        <w:t xml:space="preserve">  Селяни                       </w:t>
      </w:r>
      <w:r w:rsidRPr="00DD530E">
        <w:rPr>
          <w:b/>
          <w:color w:val="auto"/>
          <w:sz w:val="24"/>
          <w:lang w:val="uk-UA"/>
        </w:rPr>
        <w:t xml:space="preserve">Г   </w:t>
      </w:r>
      <w:r w:rsidRPr="00DD530E">
        <w:rPr>
          <w:color w:val="auto"/>
          <w:sz w:val="24"/>
          <w:lang w:val="uk-UA"/>
        </w:rPr>
        <w:t>Унія, ставропігія, полемічна література</w:t>
      </w:r>
      <w:r w:rsidR="00DD530E">
        <w:rPr>
          <w:color w:val="auto"/>
          <w:sz w:val="24"/>
          <w:lang w:val="uk-UA"/>
        </w:rPr>
        <w:t xml:space="preserve">                       (4 б)</w:t>
      </w:r>
      <w:r w:rsidR="00DD530E" w:rsidRPr="00DD530E">
        <w:rPr>
          <w:noProof/>
          <w:lang w:eastAsia="ru-RU"/>
        </w:rPr>
        <w:t xml:space="preserve"> </w:t>
      </w:r>
    </w:p>
    <w:p w:rsidR="00CE5027" w:rsidRPr="00DD530E" w:rsidRDefault="00CE5027" w:rsidP="00CE5027">
      <w:pPr>
        <w:tabs>
          <w:tab w:val="left" w:pos="709"/>
        </w:tabs>
        <w:ind w:left="360"/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lastRenderedPageBreak/>
        <w:t>ІІІ рівень</w:t>
      </w:r>
    </w:p>
    <w:p w:rsidR="00CE5027" w:rsidRPr="00DD530E" w:rsidRDefault="00CE5027" w:rsidP="00FB318E">
      <w:pPr>
        <w:tabs>
          <w:tab w:val="left" w:pos="709"/>
        </w:tabs>
        <w:ind w:left="360"/>
        <w:rPr>
          <w:color w:val="auto"/>
          <w:sz w:val="24"/>
          <w:lang w:val="uk-UA"/>
        </w:rPr>
      </w:pPr>
    </w:p>
    <w:p w:rsidR="00CE5027" w:rsidRPr="00DD530E" w:rsidRDefault="00CE5027" w:rsidP="00CE5027">
      <w:pPr>
        <w:tabs>
          <w:tab w:val="left" w:pos="709"/>
        </w:tabs>
        <w:ind w:left="360"/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10.  Установіть послідовність подій</w:t>
      </w:r>
    </w:p>
    <w:p w:rsidR="00CE5027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А</w:t>
      </w:r>
      <w:r w:rsidRPr="00DD530E">
        <w:rPr>
          <w:color w:val="auto"/>
          <w:sz w:val="24"/>
          <w:lang w:val="uk-UA"/>
        </w:rPr>
        <w:t xml:space="preserve"> Чигиринські походи турецько-татарського війська</w:t>
      </w:r>
    </w:p>
    <w:p w:rsidR="00CE5027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Б</w:t>
      </w:r>
      <w:r w:rsidRPr="00DD530E">
        <w:rPr>
          <w:color w:val="auto"/>
          <w:sz w:val="24"/>
          <w:lang w:val="uk-UA"/>
        </w:rPr>
        <w:t xml:space="preserve">  Ухвалення Гадяцького договору</w:t>
      </w:r>
    </w:p>
    <w:p w:rsidR="00CE5027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>В</w:t>
      </w:r>
      <w:r w:rsidRPr="00DD530E">
        <w:rPr>
          <w:color w:val="auto"/>
          <w:sz w:val="24"/>
          <w:lang w:val="uk-UA"/>
        </w:rPr>
        <w:t xml:space="preserve">  Проголошення Дорошенка гетьманом усієї козацької України </w:t>
      </w:r>
    </w:p>
    <w:p w:rsidR="00CE5027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b/>
          <w:color w:val="auto"/>
          <w:sz w:val="24"/>
          <w:lang w:val="uk-UA"/>
        </w:rPr>
        <w:t xml:space="preserve">Г </w:t>
      </w:r>
      <w:r w:rsidRPr="00DD530E">
        <w:rPr>
          <w:color w:val="auto"/>
          <w:sz w:val="24"/>
          <w:lang w:val="uk-UA"/>
        </w:rPr>
        <w:t xml:space="preserve">  Ухвалення Бахчисарайського мирного договору 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6504" w:type="dxa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9"/>
      </w:tblGrid>
      <w:tr w:rsidR="00DD530E" w:rsidRPr="00DD530E" w:rsidTr="00CE5027">
        <w:trPr>
          <w:trHeight w:val="405"/>
        </w:trPr>
        <w:tc>
          <w:tcPr>
            <w:tcW w:w="518" w:type="dxa"/>
          </w:tcPr>
          <w:p w:rsidR="00CE5027" w:rsidRPr="00DD530E" w:rsidRDefault="00CE5027" w:rsidP="00CE5027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  <w:tc>
          <w:tcPr>
            <w:tcW w:w="518" w:type="dxa"/>
          </w:tcPr>
          <w:p w:rsidR="00CE5027" w:rsidRPr="00DD530E" w:rsidRDefault="00CE5027" w:rsidP="00CE5027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  <w:tc>
          <w:tcPr>
            <w:tcW w:w="518" w:type="dxa"/>
          </w:tcPr>
          <w:p w:rsidR="00CE5027" w:rsidRPr="00DD530E" w:rsidRDefault="00CE5027" w:rsidP="00CE5027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  <w:tc>
          <w:tcPr>
            <w:tcW w:w="519" w:type="dxa"/>
          </w:tcPr>
          <w:p w:rsidR="00CE5027" w:rsidRPr="00DD530E" w:rsidRDefault="00CE5027" w:rsidP="00CE5027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</w:tbl>
    <w:p w:rsidR="00CE5027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(1 б) </w:t>
      </w:r>
    </w:p>
    <w:p w:rsidR="00CE5027" w:rsidRPr="00DD530E" w:rsidRDefault="00CE5027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</w:p>
    <w:p w:rsidR="00D47D2D" w:rsidRPr="00DD530E" w:rsidRDefault="00D47D2D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</w:p>
    <w:p w:rsidR="00D47D2D" w:rsidRPr="00DD530E" w:rsidRDefault="00D47D2D" w:rsidP="00D47D2D">
      <w:pPr>
        <w:tabs>
          <w:tab w:val="left" w:pos="709"/>
        </w:tabs>
        <w:ind w:left="360"/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І</w:t>
      </w:r>
      <w:r w:rsidRPr="00DD530E">
        <w:rPr>
          <w:b/>
          <w:color w:val="auto"/>
          <w:sz w:val="24"/>
          <w:lang w:val="en-US"/>
        </w:rPr>
        <w:t>V</w:t>
      </w:r>
      <w:r w:rsidRPr="00DD530E">
        <w:rPr>
          <w:b/>
          <w:color w:val="auto"/>
          <w:sz w:val="24"/>
          <w:lang w:val="uk-UA"/>
        </w:rPr>
        <w:t xml:space="preserve"> рівень </w:t>
      </w:r>
    </w:p>
    <w:p w:rsidR="00D47D2D" w:rsidRPr="00DD530E" w:rsidRDefault="00CE5027" w:rsidP="00D47D2D">
      <w:pPr>
        <w:tabs>
          <w:tab w:val="left" w:pos="709"/>
        </w:tabs>
        <w:ind w:left="360"/>
        <w:jc w:val="center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>Завдання з від</w:t>
      </w:r>
      <w:r w:rsidR="00D47D2D" w:rsidRPr="00DD530E">
        <w:rPr>
          <w:color w:val="auto"/>
          <w:sz w:val="24"/>
          <w:lang w:val="uk-UA"/>
        </w:rPr>
        <w:t>повіддю множинного вибору ( три вірні відповіді)</w:t>
      </w:r>
    </w:p>
    <w:p w:rsidR="00D47D2D" w:rsidRPr="00DD530E" w:rsidRDefault="00D47D2D" w:rsidP="00D47D2D">
      <w:pPr>
        <w:tabs>
          <w:tab w:val="left" w:pos="709"/>
        </w:tabs>
        <w:ind w:left="360"/>
        <w:jc w:val="center"/>
        <w:rPr>
          <w:color w:val="auto"/>
          <w:sz w:val="24"/>
          <w:lang w:val="uk-UA"/>
        </w:rPr>
      </w:pPr>
    </w:p>
    <w:p w:rsidR="00D47D2D" w:rsidRPr="00DD530E" w:rsidRDefault="00D47D2D" w:rsidP="00D47D2D">
      <w:pPr>
        <w:tabs>
          <w:tab w:val="left" w:pos="709"/>
        </w:tabs>
        <w:ind w:left="360"/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11. Які з зазначених чинників стали причинами виникнення українського козацтва?</w:t>
      </w:r>
    </w:p>
    <w:p w:rsidR="00D47D2D" w:rsidRPr="00DD530E" w:rsidRDefault="00D47D2D" w:rsidP="00D47D2D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1</w:t>
      </w:r>
      <w:r w:rsidRPr="00DD530E">
        <w:rPr>
          <w:color w:val="auto"/>
          <w:sz w:val="24"/>
          <w:lang w:val="uk-UA"/>
        </w:rPr>
        <w:t xml:space="preserve">  систематичні напади татар і турків на українські землі</w:t>
      </w:r>
    </w:p>
    <w:p w:rsidR="00D47D2D" w:rsidRPr="00DD530E" w:rsidRDefault="00D47D2D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 xml:space="preserve">2  </w:t>
      </w:r>
      <w:r w:rsidRPr="00DD530E">
        <w:rPr>
          <w:color w:val="auto"/>
          <w:sz w:val="24"/>
          <w:lang w:val="uk-UA"/>
        </w:rPr>
        <w:t>будівництво литовськими князями, а згодом польськими королями фортець і замків на Поділлі</w:t>
      </w:r>
    </w:p>
    <w:p w:rsidR="00D47D2D" w:rsidRPr="00DD530E" w:rsidRDefault="00D47D2D" w:rsidP="00D47D2D">
      <w:pPr>
        <w:pStyle w:val="a3"/>
        <w:numPr>
          <w:ilvl w:val="0"/>
          <w:numId w:val="4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 xml:space="preserve">посилення соціального гніту, релігійних і національних утисків населення укр. земель </w:t>
      </w:r>
    </w:p>
    <w:p w:rsidR="00D47D2D" w:rsidRPr="00DD530E" w:rsidRDefault="00D47D2D" w:rsidP="00D47D2D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4</w:t>
      </w:r>
      <w:r w:rsidRPr="00DD530E">
        <w:rPr>
          <w:color w:val="auto"/>
          <w:sz w:val="24"/>
          <w:lang w:val="uk-UA"/>
        </w:rPr>
        <w:t xml:space="preserve">   поширення серед населення українських земель «уходництва» на промисли в Дике Поле</w:t>
      </w:r>
      <w:r w:rsidRPr="00DD530E">
        <w:rPr>
          <w:b/>
          <w:color w:val="auto"/>
          <w:sz w:val="24"/>
          <w:lang w:val="uk-UA"/>
        </w:rPr>
        <w:t xml:space="preserve">  </w:t>
      </w:r>
      <w:r w:rsidRPr="00DD530E">
        <w:rPr>
          <w:color w:val="auto"/>
          <w:sz w:val="24"/>
          <w:lang w:val="uk-UA"/>
        </w:rPr>
        <w:t xml:space="preserve"> </w:t>
      </w:r>
    </w:p>
    <w:p w:rsidR="00D47D2D" w:rsidRPr="00DD530E" w:rsidRDefault="00D47D2D" w:rsidP="00D47D2D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 5   </w:t>
      </w:r>
      <w:r w:rsidRPr="00DD530E">
        <w:rPr>
          <w:color w:val="auto"/>
          <w:sz w:val="24"/>
          <w:lang w:val="uk-UA"/>
        </w:rPr>
        <w:t>прагнення польської королівської влади створити противагу шляхетському свавіллю</w:t>
      </w:r>
    </w:p>
    <w:p w:rsidR="00D47D2D" w:rsidRPr="00DD530E" w:rsidRDefault="00D47D2D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 6   </w:t>
      </w:r>
      <w:r w:rsidRPr="00DD530E">
        <w:rPr>
          <w:color w:val="auto"/>
          <w:sz w:val="24"/>
          <w:lang w:val="uk-UA"/>
        </w:rPr>
        <w:t xml:space="preserve">входження українських земель до складу Речі Посполитої </w:t>
      </w:r>
    </w:p>
    <w:p w:rsidR="00D47D2D" w:rsidRPr="00DD530E" w:rsidRDefault="00D47D2D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 7   </w:t>
      </w:r>
      <w:r w:rsidRPr="00DD530E">
        <w:rPr>
          <w:color w:val="auto"/>
          <w:sz w:val="24"/>
          <w:lang w:val="uk-UA"/>
        </w:rPr>
        <w:t xml:space="preserve">встановлення турецького протекторату над Кримським ханством </w:t>
      </w:r>
    </w:p>
    <w:tbl>
      <w:tblPr>
        <w:tblStyle w:val="a4"/>
        <w:tblpPr w:leftFromText="180" w:rightFromText="180" w:vertAnchor="text" w:horzAnchor="page" w:tblpX="7618" w:tblpY="265"/>
        <w:tblW w:w="0" w:type="auto"/>
        <w:tblLook w:val="04A0" w:firstRow="1" w:lastRow="0" w:firstColumn="1" w:lastColumn="0" w:noHBand="0" w:noVBand="1"/>
      </w:tblPr>
      <w:tblGrid>
        <w:gridCol w:w="693"/>
        <w:gridCol w:w="693"/>
        <w:gridCol w:w="694"/>
      </w:tblGrid>
      <w:tr w:rsidR="00DD530E" w:rsidRPr="00DD530E" w:rsidTr="00D47D2D">
        <w:trPr>
          <w:trHeight w:val="405"/>
        </w:trPr>
        <w:tc>
          <w:tcPr>
            <w:tcW w:w="693" w:type="dxa"/>
          </w:tcPr>
          <w:p w:rsidR="00D47D2D" w:rsidRPr="00DD530E" w:rsidRDefault="00D47D2D" w:rsidP="00D47D2D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  <w:tc>
          <w:tcPr>
            <w:tcW w:w="693" w:type="dxa"/>
          </w:tcPr>
          <w:p w:rsidR="00D47D2D" w:rsidRPr="00DD530E" w:rsidRDefault="00D47D2D" w:rsidP="00D47D2D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  <w:tc>
          <w:tcPr>
            <w:tcW w:w="694" w:type="dxa"/>
          </w:tcPr>
          <w:p w:rsidR="00D47D2D" w:rsidRPr="00DD530E" w:rsidRDefault="00D47D2D" w:rsidP="00D47D2D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</w:tbl>
    <w:p w:rsidR="00D47D2D" w:rsidRPr="00DD530E" w:rsidRDefault="00D47D2D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</w:p>
    <w:p w:rsidR="00CE5027" w:rsidRPr="00DD530E" w:rsidRDefault="00D47D2D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  <w:t>(3 б)</w:t>
      </w:r>
      <w:r w:rsidRPr="00DD530E">
        <w:rPr>
          <w:color w:val="auto"/>
          <w:sz w:val="24"/>
          <w:lang w:val="uk-UA"/>
        </w:rPr>
        <w:tab/>
      </w:r>
      <w:r w:rsidR="00CE5027" w:rsidRPr="00DD530E">
        <w:rPr>
          <w:color w:val="auto"/>
          <w:sz w:val="24"/>
          <w:lang w:val="uk-UA"/>
        </w:rPr>
        <w:br w:type="textWrapping" w:clear="all"/>
        <w:t xml:space="preserve">                                                                           </w:t>
      </w:r>
    </w:p>
    <w:p w:rsidR="00D47D2D" w:rsidRPr="00DD530E" w:rsidRDefault="00D47D2D" w:rsidP="00CE5027">
      <w:pPr>
        <w:tabs>
          <w:tab w:val="left" w:pos="709"/>
        </w:tabs>
        <w:ind w:left="360"/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 xml:space="preserve">12. Зовнішньополітична діяльність гетьмана Б. Хмельницького у роки Національно-визвольної війни середини </w:t>
      </w:r>
      <w:r w:rsidRPr="00DD530E">
        <w:rPr>
          <w:b/>
          <w:i/>
          <w:color w:val="auto"/>
          <w:sz w:val="24"/>
          <w:lang w:val="en-US"/>
        </w:rPr>
        <w:t>XVII</w:t>
      </w:r>
      <w:r w:rsidRPr="00DD530E">
        <w:rPr>
          <w:b/>
          <w:i/>
          <w:color w:val="auto"/>
          <w:sz w:val="24"/>
          <w:lang w:val="uk-UA"/>
        </w:rPr>
        <w:t xml:space="preserve">ст. була спрямована: </w:t>
      </w:r>
    </w:p>
    <w:p w:rsidR="00D47D2D" w:rsidRPr="00DD530E" w:rsidRDefault="00D47D2D" w:rsidP="00CE5027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1</w:t>
      </w:r>
      <w:r w:rsidRPr="00DD530E">
        <w:rPr>
          <w:color w:val="auto"/>
          <w:sz w:val="24"/>
          <w:lang w:val="uk-UA"/>
        </w:rPr>
        <w:t xml:space="preserve">   на забезпечення визнання новоутвореної держави </w:t>
      </w:r>
    </w:p>
    <w:p w:rsidR="00CE5027" w:rsidRPr="00DD530E" w:rsidRDefault="00D47D2D" w:rsidP="00D47D2D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2</w:t>
      </w:r>
      <w:r w:rsidRPr="00DD530E">
        <w:rPr>
          <w:color w:val="auto"/>
          <w:sz w:val="24"/>
          <w:lang w:val="uk-UA"/>
        </w:rPr>
        <w:t xml:space="preserve">   на включення </w:t>
      </w:r>
      <w:r w:rsidR="009D5A06" w:rsidRPr="00DD530E">
        <w:rPr>
          <w:color w:val="auto"/>
          <w:sz w:val="24"/>
          <w:lang w:val="uk-UA"/>
        </w:rPr>
        <w:t>українських земель до складу Московської держави</w:t>
      </w:r>
    </w:p>
    <w:p w:rsidR="009D5A06" w:rsidRPr="00DD530E" w:rsidRDefault="009D5A06" w:rsidP="00D47D2D">
      <w:pPr>
        <w:tabs>
          <w:tab w:val="left" w:pos="709"/>
        </w:tabs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3</w:t>
      </w:r>
      <w:r w:rsidRPr="00DD530E">
        <w:rPr>
          <w:color w:val="auto"/>
          <w:sz w:val="24"/>
          <w:lang w:val="uk-UA"/>
        </w:rPr>
        <w:t xml:space="preserve">    на закріплення здобутків збройної боротьби </w:t>
      </w:r>
    </w:p>
    <w:p w:rsidR="009D5A06" w:rsidRPr="00DD530E" w:rsidRDefault="009D5A06" w:rsidP="009D5A06">
      <w:pPr>
        <w:pStyle w:val="a3"/>
        <w:numPr>
          <w:ilvl w:val="0"/>
          <w:numId w:val="4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на розкол Речі Посполитої на окремі держави</w:t>
      </w:r>
    </w:p>
    <w:p w:rsidR="009D5A06" w:rsidRPr="00DD530E" w:rsidRDefault="009D5A06" w:rsidP="009D5A06">
      <w:pPr>
        <w:pStyle w:val="a3"/>
        <w:numPr>
          <w:ilvl w:val="0"/>
          <w:numId w:val="4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на здобуття королівських регалій</w:t>
      </w:r>
    </w:p>
    <w:p w:rsidR="009D5A06" w:rsidRPr="00DD530E" w:rsidRDefault="009D5A06" w:rsidP="009D5A06">
      <w:pPr>
        <w:pStyle w:val="a3"/>
        <w:numPr>
          <w:ilvl w:val="0"/>
          <w:numId w:val="4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на об'єднання всіх українських земель під своєю владою</w:t>
      </w:r>
    </w:p>
    <w:p w:rsidR="009D5A06" w:rsidRPr="00DD530E" w:rsidRDefault="009D5A06" w:rsidP="009D5A06">
      <w:pPr>
        <w:pStyle w:val="a3"/>
        <w:numPr>
          <w:ilvl w:val="0"/>
          <w:numId w:val="4"/>
        </w:numPr>
        <w:tabs>
          <w:tab w:val="left" w:pos="709"/>
        </w:tabs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на  пошук союзників у боротьбі з Річчю Посполитою </w:t>
      </w:r>
    </w:p>
    <w:tbl>
      <w:tblPr>
        <w:tblStyle w:val="a4"/>
        <w:tblpPr w:leftFromText="180" w:rightFromText="180" w:vertAnchor="text" w:horzAnchor="page" w:tblpX="7618" w:tblpY="265"/>
        <w:tblW w:w="0" w:type="auto"/>
        <w:tblLook w:val="04A0" w:firstRow="1" w:lastRow="0" w:firstColumn="1" w:lastColumn="0" w:noHBand="0" w:noVBand="1"/>
      </w:tblPr>
      <w:tblGrid>
        <w:gridCol w:w="693"/>
        <w:gridCol w:w="693"/>
        <w:gridCol w:w="694"/>
      </w:tblGrid>
      <w:tr w:rsidR="00DD530E" w:rsidRPr="00DD530E" w:rsidTr="0079055F">
        <w:trPr>
          <w:trHeight w:val="405"/>
        </w:trPr>
        <w:tc>
          <w:tcPr>
            <w:tcW w:w="693" w:type="dxa"/>
          </w:tcPr>
          <w:p w:rsidR="009D5A06" w:rsidRPr="00DD530E" w:rsidRDefault="009D5A06" w:rsidP="0079055F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  <w:tc>
          <w:tcPr>
            <w:tcW w:w="693" w:type="dxa"/>
          </w:tcPr>
          <w:p w:rsidR="009D5A06" w:rsidRPr="00DD530E" w:rsidRDefault="009D5A06" w:rsidP="0079055F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  <w:tc>
          <w:tcPr>
            <w:tcW w:w="694" w:type="dxa"/>
          </w:tcPr>
          <w:p w:rsidR="009D5A06" w:rsidRPr="00DD530E" w:rsidRDefault="009D5A06" w:rsidP="0079055F">
            <w:pPr>
              <w:tabs>
                <w:tab w:val="left" w:pos="709"/>
              </w:tabs>
              <w:rPr>
                <w:color w:val="auto"/>
                <w:sz w:val="24"/>
                <w:lang w:val="uk-UA"/>
              </w:rPr>
            </w:pPr>
          </w:p>
        </w:tc>
      </w:tr>
    </w:tbl>
    <w:p w:rsidR="009D5A06" w:rsidRPr="00DD530E" w:rsidRDefault="009D5A06" w:rsidP="009D5A06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9D5A06" w:rsidRPr="00DD530E" w:rsidRDefault="009D5A06" w:rsidP="009D5A06">
      <w:pPr>
        <w:tabs>
          <w:tab w:val="left" w:pos="709"/>
        </w:tabs>
        <w:ind w:left="465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  <w:t>(3 б)</w:t>
      </w:r>
    </w:p>
    <w:p w:rsidR="009D5A06" w:rsidRPr="00DD530E" w:rsidRDefault="009D5A06" w:rsidP="009D5A06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9D5A06" w:rsidRPr="00DD530E" w:rsidRDefault="009D5A06" w:rsidP="009D5A06">
      <w:pPr>
        <w:tabs>
          <w:tab w:val="left" w:pos="709"/>
        </w:tabs>
        <w:ind w:left="465"/>
        <w:jc w:val="center"/>
        <w:rPr>
          <w:color w:val="auto"/>
          <w:sz w:val="24"/>
          <w:lang w:val="uk-UA"/>
        </w:rPr>
      </w:pPr>
    </w:p>
    <w:p w:rsidR="009D5A06" w:rsidRPr="00DD530E" w:rsidRDefault="009D5A06" w:rsidP="009D5A06">
      <w:pPr>
        <w:tabs>
          <w:tab w:val="left" w:pos="709"/>
        </w:tabs>
        <w:ind w:left="465"/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en-US"/>
        </w:rPr>
        <w:t>V</w:t>
      </w:r>
      <w:r w:rsidRPr="00DD530E">
        <w:rPr>
          <w:b/>
          <w:color w:val="auto"/>
          <w:sz w:val="24"/>
        </w:rPr>
        <w:t xml:space="preserve"> </w:t>
      </w:r>
      <w:r w:rsidRPr="00DD530E">
        <w:rPr>
          <w:b/>
          <w:color w:val="auto"/>
          <w:sz w:val="24"/>
          <w:lang w:val="uk-UA"/>
        </w:rPr>
        <w:t>рівень</w:t>
      </w:r>
    </w:p>
    <w:p w:rsidR="009D5A06" w:rsidRPr="00DD530E" w:rsidRDefault="009D5A06" w:rsidP="009D5A06">
      <w:pPr>
        <w:tabs>
          <w:tab w:val="left" w:pos="709"/>
        </w:tabs>
        <w:ind w:left="465"/>
        <w:jc w:val="center"/>
        <w:rPr>
          <w:color w:val="auto"/>
          <w:sz w:val="24"/>
          <w:lang w:val="uk-UA"/>
        </w:rPr>
      </w:pPr>
      <w:bookmarkStart w:id="0" w:name="_GoBack"/>
      <w:bookmarkEnd w:id="0"/>
      <w:r w:rsidRPr="00DD530E">
        <w:rPr>
          <w:color w:val="auto"/>
          <w:sz w:val="24"/>
          <w:lang w:val="uk-UA"/>
        </w:rPr>
        <w:t>Розкрити зміст питання ( 5 б )</w:t>
      </w:r>
    </w:p>
    <w:p w:rsidR="009D5A06" w:rsidRPr="00DD530E" w:rsidRDefault="009D5A06" w:rsidP="009D5A06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9D5A06" w:rsidRPr="00DD530E" w:rsidRDefault="009D5A06" w:rsidP="009D5A06">
      <w:pPr>
        <w:tabs>
          <w:tab w:val="left" w:pos="709"/>
        </w:tabs>
        <w:ind w:left="465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Роль козацтва в українській історії.  </w:t>
      </w:r>
    </w:p>
    <w:p w:rsidR="009D5A06" w:rsidRPr="00DD530E" w:rsidRDefault="009D5A06" w:rsidP="009D5A06">
      <w:pPr>
        <w:tabs>
          <w:tab w:val="left" w:pos="709"/>
        </w:tabs>
        <w:ind w:left="465"/>
        <w:jc w:val="center"/>
        <w:rPr>
          <w:color w:val="auto"/>
          <w:sz w:val="24"/>
          <w:lang w:val="uk-UA"/>
        </w:rPr>
      </w:pPr>
    </w:p>
    <w:p w:rsidR="009D5A06" w:rsidRPr="00DD530E" w:rsidRDefault="009D5A06" w:rsidP="009D5A06">
      <w:pPr>
        <w:tabs>
          <w:tab w:val="left" w:pos="709"/>
        </w:tabs>
        <w:ind w:left="465"/>
        <w:jc w:val="center"/>
        <w:rPr>
          <w:color w:val="auto"/>
          <w:sz w:val="24"/>
          <w:lang w:val="uk-UA"/>
        </w:rPr>
      </w:pPr>
    </w:p>
    <w:sectPr w:rsidR="009D5A06" w:rsidRPr="00DD530E" w:rsidSect="00DD530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968" w:rsidRDefault="005C3968" w:rsidP="00CE5027">
      <w:r>
        <w:separator/>
      </w:r>
    </w:p>
  </w:endnote>
  <w:endnote w:type="continuationSeparator" w:id="0">
    <w:p w:rsidR="005C3968" w:rsidRDefault="005C3968" w:rsidP="00CE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968" w:rsidRDefault="005C3968" w:rsidP="00CE5027">
      <w:r>
        <w:separator/>
      </w:r>
    </w:p>
  </w:footnote>
  <w:footnote w:type="continuationSeparator" w:id="0">
    <w:p w:rsidR="005C3968" w:rsidRDefault="005C3968" w:rsidP="00CE5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5F63"/>
    <w:multiLevelType w:val="hybridMultilevel"/>
    <w:tmpl w:val="DBC24B7A"/>
    <w:lvl w:ilvl="0" w:tplc="013A701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13265"/>
    <w:multiLevelType w:val="hybridMultilevel"/>
    <w:tmpl w:val="4EA8F822"/>
    <w:lvl w:ilvl="0" w:tplc="F5C66702">
      <w:start w:val="3"/>
      <w:numFmt w:val="decimal"/>
      <w:lvlText w:val="%1"/>
      <w:lvlJc w:val="left"/>
      <w:pPr>
        <w:ind w:left="8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656A6C69"/>
    <w:multiLevelType w:val="hybridMultilevel"/>
    <w:tmpl w:val="6EA40914"/>
    <w:lvl w:ilvl="0" w:tplc="A12CAC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27F65"/>
    <w:multiLevelType w:val="hybridMultilevel"/>
    <w:tmpl w:val="F3ACA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92"/>
    <w:rsid w:val="00002D6F"/>
    <w:rsid w:val="00133F17"/>
    <w:rsid w:val="001C7364"/>
    <w:rsid w:val="00215462"/>
    <w:rsid w:val="004832C9"/>
    <w:rsid w:val="005711C4"/>
    <w:rsid w:val="005C3968"/>
    <w:rsid w:val="005D52DB"/>
    <w:rsid w:val="00661A55"/>
    <w:rsid w:val="007D6A76"/>
    <w:rsid w:val="008A35AC"/>
    <w:rsid w:val="009D5A06"/>
    <w:rsid w:val="00B8064B"/>
    <w:rsid w:val="00BF6389"/>
    <w:rsid w:val="00CE5027"/>
    <w:rsid w:val="00D41992"/>
    <w:rsid w:val="00D47D2D"/>
    <w:rsid w:val="00DD530E"/>
    <w:rsid w:val="00EE352C"/>
    <w:rsid w:val="00F253D9"/>
    <w:rsid w:val="00F7341B"/>
    <w:rsid w:val="00F8783E"/>
    <w:rsid w:val="00FB318E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555555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2DB"/>
    <w:pPr>
      <w:ind w:left="720"/>
      <w:contextualSpacing/>
    </w:pPr>
  </w:style>
  <w:style w:type="table" w:styleId="a4">
    <w:name w:val="Table Grid"/>
    <w:basedOn w:val="a1"/>
    <w:uiPriority w:val="59"/>
    <w:rsid w:val="00FB31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E50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5027"/>
  </w:style>
  <w:style w:type="paragraph" w:styleId="a7">
    <w:name w:val="footer"/>
    <w:basedOn w:val="a"/>
    <w:link w:val="a8"/>
    <w:uiPriority w:val="99"/>
    <w:semiHidden/>
    <w:unhideWhenUsed/>
    <w:rsid w:val="00CE50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5027"/>
  </w:style>
  <w:style w:type="paragraph" w:styleId="a9">
    <w:name w:val="No Spacing"/>
    <w:uiPriority w:val="1"/>
    <w:qFormat/>
    <w:rsid w:val="00DD530E"/>
    <w:rPr>
      <w:rFonts w:ascii="Calibri" w:eastAsia="Calibri" w:hAnsi="Calibri"/>
      <w:color w:val="auto"/>
    </w:rPr>
  </w:style>
  <w:style w:type="paragraph" w:styleId="aa">
    <w:name w:val="Balloon Text"/>
    <w:basedOn w:val="a"/>
    <w:link w:val="ab"/>
    <w:uiPriority w:val="99"/>
    <w:semiHidden/>
    <w:unhideWhenUsed/>
    <w:rsid w:val="00DD53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5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Илона</dc:creator>
  <cp:keywords/>
  <dc:description/>
  <cp:lastModifiedBy>Admin</cp:lastModifiedBy>
  <cp:revision>4</cp:revision>
  <dcterms:created xsi:type="dcterms:W3CDTF">2017-02-28T20:37:00Z</dcterms:created>
  <dcterms:modified xsi:type="dcterms:W3CDTF">2017-03-21T12:20:00Z</dcterms:modified>
</cp:coreProperties>
</file>